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6A6" w:rsidRDefault="00AE5043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043">
        <w:rPr>
          <w:rFonts w:ascii="Times New Roman" w:hAnsi="Times New Roman" w:cs="Times New Roman"/>
          <w:b/>
          <w:sz w:val="28"/>
          <w:szCs w:val="28"/>
        </w:rPr>
        <w:t>DANH MỤC CÁC THIẾT BỊ CẦN MUA</w:t>
      </w:r>
    </w:p>
    <w:p w:rsidR="00AE5043" w:rsidRDefault="00AE5043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5043" w:rsidRDefault="0098469F" w:rsidP="009846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TỰ ĐỘNG HÓA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715"/>
        <w:gridCol w:w="6030"/>
        <w:gridCol w:w="3240"/>
        <w:gridCol w:w="1620"/>
        <w:gridCol w:w="1350"/>
      </w:tblGrid>
      <w:tr w:rsidR="00B729C2" w:rsidTr="00B729C2">
        <w:tc>
          <w:tcPr>
            <w:tcW w:w="715" w:type="dxa"/>
          </w:tcPr>
          <w:p w:rsidR="00B729C2" w:rsidRPr="00AE5043" w:rsidRDefault="00B729C2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5043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6030" w:type="dxa"/>
          </w:tcPr>
          <w:p w:rsidR="00B729C2" w:rsidRPr="00AE5043" w:rsidRDefault="00B729C2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TÊN THIẾT BỊ</w:t>
            </w:r>
          </w:p>
        </w:tc>
        <w:tc>
          <w:tcPr>
            <w:tcW w:w="3240" w:type="dxa"/>
          </w:tcPr>
          <w:p w:rsidR="00B729C2" w:rsidRDefault="00B729C2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MÃ THIÉT BỊ</w:t>
            </w:r>
          </w:p>
        </w:tc>
        <w:tc>
          <w:tcPr>
            <w:tcW w:w="1620" w:type="dxa"/>
          </w:tcPr>
          <w:p w:rsidR="00B729C2" w:rsidRPr="00AE5043" w:rsidRDefault="00B729C2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SỐ LƯỢNG</w:t>
            </w:r>
          </w:p>
        </w:tc>
        <w:tc>
          <w:tcPr>
            <w:tcW w:w="1350" w:type="dxa"/>
          </w:tcPr>
          <w:p w:rsidR="00B729C2" w:rsidRPr="00AE5043" w:rsidRDefault="00B729C2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B729C2" w:rsidTr="00B729C2">
        <w:tc>
          <w:tcPr>
            <w:tcW w:w="715" w:type="dxa"/>
          </w:tcPr>
          <w:p w:rsidR="00B729C2" w:rsidRPr="00AE5043" w:rsidRDefault="00B729C2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:rsidR="00B729C2" w:rsidRDefault="00B729C2" w:rsidP="00E70AD1">
            <w:pPr>
              <w:rPr>
                <w:rFonts w:ascii="Times New Roman" w:hAnsi="Times New Roman" w:cs="Times New Roman"/>
              </w:rPr>
            </w:pPr>
            <w:r w:rsidRPr="00265645">
              <w:rPr>
                <w:rFonts w:ascii="Times New Roman" w:hAnsi="Times New Roman" w:cs="Times New Roman"/>
              </w:rPr>
              <w:t xml:space="preserve">Lexium 32 single phase servo-variable speed controller pack          2-axis Cartesian robot with motors </w:t>
            </w:r>
          </w:p>
          <w:p w:rsidR="00B729C2" w:rsidRPr="00AE5043" w:rsidRDefault="00B729C2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B729C2" w:rsidRPr="00265645" w:rsidRDefault="00B729C2" w:rsidP="00B729C2">
            <w:pPr>
              <w:jc w:val="center"/>
              <w:rPr>
                <w:rFonts w:ascii="Times New Roman" w:hAnsi="Times New Roman" w:cs="Times New Roman"/>
              </w:rPr>
            </w:pPr>
            <w:r w:rsidRPr="004249A9">
              <w:rPr>
                <w:rFonts w:ascii="Times New Roman" w:hAnsi="Times New Roman" w:cs="Times New Roman"/>
                <w:b/>
              </w:rPr>
              <w:t>MD1APLX32M</w:t>
            </w:r>
          </w:p>
          <w:p w:rsidR="00B729C2" w:rsidRDefault="00B729C2" w:rsidP="00B729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9A9">
              <w:rPr>
                <w:rFonts w:ascii="Times New Roman" w:hAnsi="Times New Roman" w:cs="Times New Roman"/>
                <w:b/>
              </w:rPr>
              <w:t>MD1APMTMAX2</w:t>
            </w:r>
          </w:p>
        </w:tc>
        <w:tc>
          <w:tcPr>
            <w:tcW w:w="1620" w:type="dxa"/>
          </w:tcPr>
          <w:p w:rsidR="00B729C2" w:rsidRDefault="00B729C2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 Bộ</w:t>
            </w:r>
          </w:p>
          <w:p w:rsidR="00B729C2" w:rsidRPr="00AE5043" w:rsidRDefault="00B729C2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 Bộ</w:t>
            </w:r>
          </w:p>
        </w:tc>
        <w:tc>
          <w:tcPr>
            <w:tcW w:w="1350" w:type="dxa"/>
          </w:tcPr>
          <w:p w:rsidR="00B729C2" w:rsidRPr="00AE5043" w:rsidRDefault="00B729C2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29C2" w:rsidTr="00B729C2">
        <w:tc>
          <w:tcPr>
            <w:tcW w:w="715" w:type="dxa"/>
          </w:tcPr>
          <w:p w:rsidR="00B729C2" w:rsidRPr="00AE5043" w:rsidRDefault="00B729C2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30" w:type="dxa"/>
          </w:tcPr>
          <w:p w:rsidR="00B729C2" w:rsidRDefault="00B729C2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Intergrated production system:</w:t>
            </w:r>
          </w:p>
          <w:p w:rsidR="00B729C2" w:rsidRDefault="00B729C2" w:rsidP="00B729C2">
            <w:pPr>
              <w:ind w:left="-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-Bottle filling station for PRODUCTIS                         </w:t>
            </w:r>
          </w:p>
          <w:p w:rsidR="00B729C2" w:rsidRDefault="00B729C2" w:rsidP="00E70A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-Bottle capping station for PRODUCTIS </w:t>
            </w:r>
          </w:p>
          <w:p w:rsidR="00B729C2" w:rsidRDefault="00B729C2" w:rsidP="00E70A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-Putting into service and training</w:t>
            </w:r>
          </w:p>
          <w:p w:rsidR="00B729C2" w:rsidRPr="00AE5043" w:rsidRDefault="00B729C2" w:rsidP="00B72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-3D immersive simulation model</w:t>
            </w:r>
          </w:p>
        </w:tc>
        <w:tc>
          <w:tcPr>
            <w:tcW w:w="3240" w:type="dxa"/>
          </w:tcPr>
          <w:p w:rsidR="00B729C2" w:rsidRDefault="00B729C2" w:rsidP="00B729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29C2" w:rsidRDefault="00B729C2" w:rsidP="00B729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9A9">
              <w:rPr>
                <w:rFonts w:ascii="Times New Roman" w:hAnsi="Times New Roman" w:cs="Times New Roman"/>
                <w:b/>
                <w:sz w:val="24"/>
                <w:szCs w:val="24"/>
              </w:rPr>
              <w:t>MD1AE903</w:t>
            </w:r>
          </w:p>
          <w:p w:rsidR="00B729C2" w:rsidRDefault="00B729C2" w:rsidP="00B729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9A9">
              <w:rPr>
                <w:rFonts w:ascii="Times New Roman" w:hAnsi="Times New Roman" w:cs="Times New Roman"/>
                <w:b/>
                <w:sz w:val="24"/>
                <w:szCs w:val="24"/>
              </w:rPr>
              <w:t>MD1AE904</w:t>
            </w:r>
          </w:p>
          <w:p w:rsidR="00B729C2" w:rsidRDefault="00B729C2" w:rsidP="00B729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9A9">
              <w:rPr>
                <w:rFonts w:ascii="Times New Roman" w:hAnsi="Times New Roman" w:cs="Times New Roman"/>
                <w:b/>
                <w:sz w:val="24"/>
                <w:szCs w:val="24"/>
              </w:rPr>
              <w:t>MD1SMIF</w:t>
            </w:r>
          </w:p>
          <w:p w:rsidR="00B729C2" w:rsidRPr="00B729C2" w:rsidRDefault="00B729C2" w:rsidP="00B729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49A9">
              <w:rPr>
                <w:rFonts w:ascii="Times New Roman" w:hAnsi="Times New Roman" w:cs="Times New Roman"/>
                <w:b/>
                <w:sz w:val="24"/>
                <w:szCs w:val="24"/>
              </w:rPr>
              <w:t>MD1SIMAE9</w:t>
            </w:r>
          </w:p>
        </w:tc>
        <w:tc>
          <w:tcPr>
            <w:tcW w:w="1620" w:type="dxa"/>
          </w:tcPr>
          <w:p w:rsidR="00B729C2" w:rsidRPr="00AE5043" w:rsidRDefault="00B729C2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Bộ</w:t>
            </w:r>
          </w:p>
        </w:tc>
        <w:tc>
          <w:tcPr>
            <w:tcW w:w="1350" w:type="dxa"/>
          </w:tcPr>
          <w:p w:rsidR="00B729C2" w:rsidRPr="00AE5043" w:rsidRDefault="00B729C2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5043" w:rsidRDefault="00AE5043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469F" w:rsidRDefault="0098469F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DD" w:rsidRDefault="0098469F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NĂNG LƯỢNG MẶT TRỜI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6030"/>
        <w:gridCol w:w="3240"/>
        <w:gridCol w:w="1620"/>
        <w:gridCol w:w="1345"/>
      </w:tblGrid>
      <w:tr w:rsidR="001C24DD" w:rsidTr="001C24DD">
        <w:tc>
          <w:tcPr>
            <w:tcW w:w="715" w:type="dxa"/>
          </w:tcPr>
          <w:p w:rsidR="001C24DD" w:rsidRPr="001C24DD" w:rsidRDefault="001C24DD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24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:rsidR="001C24DD" w:rsidRDefault="001C24DD" w:rsidP="001C24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Inverter hòa lưới Fronius Symo M5.0 công suất 5Kw 3pha</w:t>
            </w:r>
          </w:p>
          <w:p w:rsidR="001C24DD" w:rsidRDefault="001C24DD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40" w:type="dxa"/>
          </w:tcPr>
          <w:p w:rsidR="001C24DD" w:rsidRPr="00273BB1" w:rsidRDefault="001C24DD" w:rsidP="001C24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2C2C32"/>
                <w:sz w:val="24"/>
                <w:szCs w:val="24"/>
                <w:shd w:val="clear" w:color="auto" w:fill="FFFFFF"/>
              </w:rPr>
              <w:t>FSM5.0</w:t>
            </w:r>
          </w:p>
          <w:p w:rsidR="001C24DD" w:rsidRDefault="001C24DD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0" w:type="dxa"/>
          </w:tcPr>
          <w:p w:rsidR="001C24DD" w:rsidRDefault="001C24DD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45" w:type="dxa"/>
          </w:tcPr>
          <w:p w:rsidR="001C24DD" w:rsidRDefault="001C24DD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C24DD" w:rsidRDefault="001C24DD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DD" w:rsidRDefault="0098469F" w:rsidP="0098469F">
      <w:pPr>
        <w:rPr>
          <w:rFonts w:ascii="Times New Roman" w:hAnsi="Times New Roman" w:cs="Times New Roman"/>
          <w:b/>
          <w:sz w:val="28"/>
          <w:szCs w:val="28"/>
        </w:rPr>
      </w:pPr>
      <w:r w:rsidRPr="0098469F">
        <w:rPr>
          <w:rFonts w:ascii="Times New Roman" w:hAnsi="Times New Roman" w:cs="Times New Roman"/>
          <w:b/>
          <w:sz w:val="28"/>
          <w:szCs w:val="28"/>
        </w:rPr>
        <w:t xml:space="preserve">Ưu tiên  :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98469F">
        <w:rPr>
          <w:rFonts w:ascii="Times New Roman" w:hAnsi="Times New Roman" w:cs="Times New Roman"/>
          <w:b/>
          <w:sz w:val="28"/>
          <w:szCs w:val="28"/>
        </w:rPr>
        <w:t>1,2,3</w:t>
      </w:r>
      <w:r>
        <w:rPr>
          <w:rFonts w:ascii="Times New Roman" w:hAnsi="Times New Roman" w:cs="Times New Roman"/>
          <w:b/>
          <w:sz w:val="28"/>
          <w:szCs w:val="28"/>
        </w:rPr>
        <w:t xml:space="preserve">   Bổ sung thiết bị</w:t>
      </w:r>
    </w:p>
    <w:p w:rsidR="0098469F" w:rsidRPr="0098469F" w:rsidRDefault="0098469F" w:rsidP="0098469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Đầu tư mới:   4-19</w:t>
      </w:r>
    </w:p>
    <w:p w:rsidR="001C24DD" w:rsidRDefault="001C24DD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C24DD" w:rsidRDefault="001C24DD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469F" w:rsidRDefault="0098469F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469F" w:rsidRDefault="0098469F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24DD" w:rsidRDefault="001C24DD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29C2" w:rsidRDefault="0098469F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NHÀ THÔNG MINH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6030"/>
        <w:gridCol w:w="3240"/>
        <w:gridCol w:w="1620"/>
        <w:gridCol w:w="1345"/>
      </w:tblGrid>
      <w:tr w:rsidR="00B729C2" w:rsidTr="00B729C2">
        <w:tc>
          <w:tcPr>
            <w:tcW w:w="715" w:type="dxa"/>
          </w:tcPr>
          <w:p w:rsidR="00B729C2" w:rsidRPr="00B729C2" w:rsidRDefault="00B729C2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9C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:rsidR="00B729C2" w:rsidRPr="00B729C2" w:rsidRDefault="00B729C2" w:rsidP="00B72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29C2">
              <w:rPr>
                <w:rFonts w:ascii="Times New Roman" w:hAnsi="Times New Roman" w:cs="Times New Roman"/>
                <w:sz w:val="24"/>
                <w:szCs w:val="24"/>
              </w:rPr>
              <w:t>Smart housing pack</w:t>
            </w:r>
          </w:p>
        </w:tc>
        <w:tc>
          <w:tcPr>
            <w:tcW w:w="3240" w:type="dxa"/>
          </w:tcPr>
          <w:p w:rsidR="00B729C2" w:rsidRPr="001C24DD" w:rsidRDefault="00B729C2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24DD">
              <w:rPr>
                <w:rFonts w:ascii="Times New Roman" w:hAnsi="Times New Roman" w:cs="Times New Roman"/>
                <w:b/>
                <w:sz w:val="24"/>
                <w:szCs w:val="24"/>
              </w:rPr>
              <w:t>MDG99ETAB</w:t>
            </w:r>
          </w:p>
        </w:tc>
        <w:tc>
          <w:tcPr>
            <w:tcW w:w="1620" w:type="dxa"/>
          </w:tcPr>
          <w:p w:rsidR="00B729C2" w:rsidRDefault="001C24DD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45" w:type="dxa"/>
          </w:tcPr>
          <w:p w:rsidR="00B729C2" w:rsidRDefault="00B729C2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729C2" w:rsidTr="00B729C2">
        <w:tc>
          <w:tcPr>
            <w:tcW w:w="715" w:type="dxa"/>
          </w:tcPr>
          <w:p w:rsidR="00B729C2" w:rsidRPr="00B729C2" w:rsidRDefault="00AF573A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30" w:type="dxa"/>
          </w:tcPr>
          <w:p w:rsidR="00B729C2" w:rsidRPr="00B729C2" w:rsidRDefault="00AF573A" w:rsidP="00B72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3A">
              <w:rPr>
                <w:rFonts w:ascii="Times New Roman" w:hAnsi="Times New Roman" w:cs="Times New Roman"/>
                <w:sz w:val="24"/>
                <w:szCs w:val="24"/>
              </w:rPr>
              <w:t>Complete housing service shaft pack</w:t>
            </w:r>
          </w:p>
        </w:tc>
        <w:tc>
          <w:tcPr>
            <w:tcW w:w="3240" w:type="dxa"/>
          </w:tcPr>
          <w:p w:rsidR="00B729C2" w:rsidRPr="001C24DD" w:rsidRDefault="00AF573A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24DD">
              <w:rPr>
                <w:rFonts w:ascii="Times New Roman" w:hAnsi="Times New Roman" w:cs="Times New Roman"/>
                <w:b/>
                <w:sz w:val="24"/>
                <w:szCs w:val="24"/>
              </w:rPr>
              <w:t>MD1ALFOGTL1</w:t>
            </w:r>
          </w:p>
        </w:tc>
        <w:tc>
          <w:tcPr>
            <w:tcW w:w="1620" w:type="dxa"/>
          </w:tcPr>
          <w:p w:rsidR="00B729C2" w:rsidRDefault="001C24DD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45" w:type="dxa"/>
          </w:tcPr>
          <w:p w:rsidR="00B729C2" w:rsidRDefault="00B729C2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729C2" w:rsidTr="00B729C2">
        <w:tc>
          <w:tcPr>
            <w:tcW w:w="715" w:type="dxa"/>
          </w:tcPr>
          <w:p w:rsidR="00B729C2" w:rsidRPr="00B729C2" w:rsidRDefault="00AF573A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30" w:type="dxa"/>
          </w:tcPr>
          <w:p w:rsidR="00B729C2" w:rsidRPr="00B729C2" w:rsidRDefault="00AF573A" w:rsidP="00B72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3A">
              <w:rPr>
                <w:rFonts w:ascii="Times New Roman" w:hAnsi="Times New Roman" w:cs="Times New Roman"/>
                <w:sz w:val="24"/>
                <w:szCs w:val="24"/>
              </w:rPr>
              <w:t>Housing measurement pack</w:t>
            </w:r>
          </w:p>
        </w:tc>
        <w:tc>
          <w:tcPr>
            <w:tcW w:w="3240" w:type="dxa"/>
          </w:tcPr>
          <w:p w:rsidR="00B729C2" w:rsidRPr="001C24DD" w:rsidRDefault="00AF573A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24DD">
              <w:rPr>
                <w:rFonts w:ascii="Times New Roman" w:hAnsi="Times New Roman" w:cs="Times New Roman"/>
                <w:b/>
                <w:sz w:val="24"/>
                <w:szCs w:val="24"/>
              </w:rPr>
              <w:t>MDG99WISLK</w:t>
            </w:r>
          </w:p>
        </w:tc>
        <w:tc>
          <w:tcPr>
            <w:tcW w:w="1620" w:type="dxa"/>
          </w:tcPr>
          <w:p w:rsidR="00B729C2" w:rsidRDefault="001C24DD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45" w:type="dxa"/>
          </w:tcPr>
          <w:p w:rsidR="00B729C2" w:rsidRDefault="00B729C2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729C2" w:rsidTr="00B729C2">
        <w:tc>
          <w:tcPr>
            <w:tcW w:w="715" w:type="dxa"/>
          </w:tcPr>
          <w:p w:rsidR="00B729C2" w:rsidRPr="00B729C2" w:rsidRDefault="00AF573A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30" w:type="dxa"/>
          </w:tcPr>
          <w:p w:rsidR="00B729C2" w:rsidRPr="00B729C2" w:rsidRDefault="00AF573A" w:rsidP="00B72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3A">
              <w:rPr>
                <w:rFonts w:ascii="Times New Roman" w:hAnsi="Times New Roman" w:cs="Times New Roman"/>
                <w:sz w:val="24"/>
                <w:szCs w:val="24"/>
              </w:rPr>
              <w:t>Wireless housing renovation pack</w:t>
            </w:r>
          </w:p>
        </w:tc>
        <w:tc>
          <w:tcPr>
            <w:tcW w:w="3240" w:type="dxa"/>
          </w:tcPr>
          <w:p w:rsidR="00B729C2" w:rsidRPr="001C24DD" w:rsidRDefault="00AF573A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24DD">
              <w:rPr>
                <w:rFonts w:ascii="Times New Roman" w:hAnsi="Times New Roman" w:cs="Times New Roman"/>
                <w:b/>
                <w:sz w:val="24"/>
                <w:szCs w:val="24"/>
              </w:rPr>
              <w:t>MDG99ODACE</w:t>
            </w:r>
          </w:p>
        </w:tc>
        <w:tc>
          <w:tcPr>
            <w:tcW w:w="1620" w:type="dxa"/>
          </w:tcPr>
          <w:p w:rsidR="00B729C2" w:rsidRDefault="001C24DD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45" w:type="dxa"/>
          </w:tcPr>
          <w:p w:rsidR="00B729C2" w:rsidRDefault="00B729C2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729C2" w:rsidTr="00B729C2">
        <w:tc>
          <w:tcPr>
            <w:tcW w:w="715" w:type="dxa"/>
          </w:tcPr>
          <w:p w:rsidR="00B729C2" w:rsidRPr="00B729C2" w:rsidRDefault="00AF573A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030" w:type="dxa"/>
          </w:tcPr>
          <w:p w:rsidR="00B729C2" w:rsidRPr="00B729C2" w:rsidRDefault="00AF573A" w:rsidP="00B72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3A">
              <w:rPr>
                <w:rFonts w:ascii="Times New Roman" w:hAnsi="Times New Roman" w:cs="Times New Roman"/>
                <w:sz w:val="24"/>
                <w:szCs w:val="24"/>
              </w:rPr>
              <w:t>Residential communication network case</w:t>
            </w:r>
          </w:p>
        </w:tc>
        <w:tc>
          <w:tcPr>
            <w:tcW w:w="3240" w:type="dxa"/>
          </w:tcPr>
          <w:p w:rsidR="00B729C2" w:rsidRPr="001C24DD" w:rsidRDefault="00AF573A" w:rsidP="00AF573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C24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MD1ALVIDISA</w:t>
            </w:r>
          </w:p>
        </w:tc>
        <w:tc>
          <w:tcPr>
            <w:tcW w:w="1620" w:type="dxa"/>
          </w:tcPr>
          <w:p w:rsidR="00B729C2" w:rsidRDefault="001C24DD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45" w:type="dxa"/>
          </w:tcPr>
          <w:p w:rsidR="00B729C2" w:rsidRDefault="00B729C2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729C2" w:rsidTr="00B729C2">
        <w:tc>
          <w:tcPr>
            <w:tcW w:w="715" w:type="dxa"/>
          </w:tcPr>
          <w:p w:rsidR="00B729C2" w:rsidRPr="00B729C2" w:rsidRDefault="00AF573A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030" w:type="dxa"/>
          </w:tcPr>
          <w:p w:rsidR="00B729C2" w:rsidRPr="00B729C2" w:rsidRDefault="00AF573A" w:rsidP="00B72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3A">
              <w:rPr>
                <w:rFonts w:ascii="Times New Roman" w:hAnsi="Times New Roman" w:cs="Times New Roman"/>
                <w:sz w:val="24"/>
                <w:szCs w:val="24"/>
              </w:rPr>
              <w:t>EnOcean Smart Home 3D cell for residential energy management</w:t>
            </w:r>
          </w:p>
        </w:tc>
        <w:tc>
          <w:tcPr>
            <w:tcW w:w="3240" w:type="dxa"/>
          </w:tcPr>
          <w:p w:rsidR="00B729C2" w:rsidRPr="001C24DD" w:rsidRDefault="00AF573A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24DD">
              <w:rPr>
                <w:rFonts w:ascii="Times New Roman" w:hAnsi="Times New Roman" w:cs="Times New Roman"/>
                <w:b/>
                <w:sz w:val="24"/>
                <w:szCs w:val="24"/>
              </w:rPr>
              <w:t>MDGCELRES2</w:t>
            </w:r>
          </w:p>
        </w:tc>
        <w:tc>
          <w:tcPr>
            <w:tcW w:w="1620" w:type="dxa"/>
          </w:tcPr>
          <w:p w:rsidR="00B729C2" w:rsidRDefault="001C24DD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45" w:type="dxa"/>
          </w:tcPr>
          <w:p w:rsidR="00B729C2" w:rsidRDefault="00B729C2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729C2" w:rsidTr="00B729C2">
        <w:tc>
          <w:tcPr>
            <w:tcW w:w="715" w:type="dxa"/>
          </w:tcPr>
          <w:p w:rsidR="00B729C2" w:rsidRPr="00B729C2" w:rsidRDefault="00AF573A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030" w:type="dxa"/>
          </w:tcPr>
          <w:p w:rsidR="00B729C2" w:rsidRPr="00B729C2" w:rsidRDefault="00AF573A" w:rsidP="00B72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3A">
              <w:rPr>
                <w:rFonts w:ascii="Times New Roman" w:hAnsi="Times New Roman" w:cs="Times New Roman"/>
                <w:sz w:val="24"/>
                <w:szCs w:val="24"/>
              </w:rPr>
              <w:t>Home I/O software program and interface case</w:t>
            </w:r>
          </w:p>
        </w:tc>
        <w:tc>
          <w:tcPr>
            <w:tcW w:w="3240" w:type="dxa"/>
          </w:tcPr>
          <w:p w:rsidR="00B729C2" w:rsidRPr="001C24DD" w:rsidRDefault="00AF573A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24DD">
              <w:rPr>
                <w:rFonts w:ascii="Times New Roman" w:hAnsi="Times New Roman" w:cs="Times New Roman"/>
                <w:b/>
                <w:sz w:val="24"/>
                <w:szCs w:val="24"/>
              </w:rPr>
              <w:t>MD1AM0029</w:t>
            </w:r>
          </w:p>
        </w:tc>
        <w:tc>
          <w:tcPr>
            <w:tcW w:w="1620" w:type="dxa"/>
          </w:tcPr>
          <w:p w:rsidR="00B729C2" w:rsidRDefault="001C24DD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45" w:type="dxa"/>
          </w:tcPr>
          <w:p w:rsidR="00B729C2" w:rsidRDefault="00B729C2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729C2" w:rsidTr="00B729C2">
        <w:tc>
          <w:tcPr>
            <w:tcW w:w="715" w:type="dxa"/>
          </w:tcPr>
          <w:p w:rsidR="00B729C2" w:rsidRPr="00B729C2" w:rsidRDefault="00AF573A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030" w:type="dxa"/>
          </w:tcPr>
          <w:p w:rsidR="00B729C2" w:rsidRPr="00B729C2" w:rsidRDefault="00AF573A" w:rsidP="00B72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3A">
              <w:rPr>
                <w:rFonts w:ascii="Times New Roman" w:hAnsi="Times New Roman" w:cs="Times New Roman"/>
                <w:sz w:val="24"/>
                <w:szCs w:val="24"/>
              </w:rPr>
              <w:t>KNX case</w:t>
            </w:r>
          </w:p>
        </w:tc>
        <w:tc>
          <w:tcPr>
            <w:tcW w:w="3240" w:type="dxa"/>
          </w:tcPr>
          <w:p w:rsidR="00B729C2" w:rsidRPr="001C24DD" w:rsidRDefault="00AF573A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24DD">
              <w:rPr>
                <w:rFonts w:ascii="Times New Roman" w:hAnsi="Times New Roman" w:cs="Times New Roman"/>
                <w:b/>
                <w:sz w:val="24"/>
                <w:szCs w:val="24"/>
              </w:rPr>
              <w:t>MD1AVKNX</w:t>
            </w:r>
          </w:p>
        </w:tc>
        <w:tc>
          <w:tcPr>
            <w:tcW w:w="1620" w:type="dxa"/>
          </w:tcPr>
          <w:p w:rsidR="00B729C2" w:rsidRDefault="001C24DD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45" w:type="dxa"/>
          </w:tcPr>
          <w:p w:rsidR="00B729C2" w:rsidRDefault="00B729C2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F573A" w:rsidTr="00B729C2">
        <w:tc>
          <w:tcPr>
            <w:tcW w:w="715" w:type="dxa"/>
          </w:tcPr>
          <w:p w:rsidR="00AF573A" w:rsidRDefault="00AF573A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030" w:type="dxa"/>
          </w:tcPr>
          <w:p w:rsidR="00AF573A" w:rsidRPr="00B729C2" w:rsidRDefault="00AF573A" w:rsidP="00B72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3A">
              <w:rPr>
                <w:rFonts w:ascii="Times New Roman" w:hAnsi="Times New Roman" w:cs="Times New Roman"/>
                <w:sz w:val="24"/>
                <w:szCs w:val="24"/>
              </w:rPr>
              <w:t>KNX panel bench</w:t>
            </w:r>
          </w:p>
        </w:tc>
        <w:tc>
          <w:tcPr>
            <w:tcW w:w="3240" w:type="dxa"/>
          </w:tcPr>
          <w:p w:rsidR="00AF573A" w:rsidRPr="001C24DD" w:rsidRDefault="00AF573A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24DD">
              <w:rPr>
                <w:rFonts w:ascii="Times New Roman" w:hAnsi="Times New Roman" w:cs="Times New Roman"/>
                <w:b/>
                <w:sz w:val="24"/>
                <w:szCs w:val="24"/>
              </w:rPr>
              <w:t>MDGDOMKNXECA</w:t>
            </w:r>
          </w:p>
        </w:tc>
        <w:tc>
          <w:tcPr>
            <w:tcW w:w="1620" w:type="dxa"/>
          </w:tcPr>
          <w:p w:rsidR="00AF573A" w:rsidRDefault="001C24DD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45" w:type="dxa"/>
          </w:tcPr>
          <w:p w:rsidR="00AF573A" w:rsidRDefault="00AF573A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F573A" w:rsidTr="00B729C2">
        <w:tc>
          <w:tcPr>
            <w:tcW w:w="715" w:type="dxa"/>
          </w:tcPr>
          <w:p w:rsidR="00AF573A" w:rsidRDefault="00AF573A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030" w:type="dxa"/>
          </w:tcPr>
          <w:p w:rsidR="00AF573A" w:rsidRPr="00B729C2" w:rsidRDefault="00AF573A" w:rsidP="00B72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3A">
              <w:rPr>
                <w:rFonts w:ascii="Times New Roman" w:hAnsi="Times New Roman" w:cs="Times New Roman"/>
                <w:sz w:val="24"/>
                <w:szCs w:val="24"/>
              </w:rPr>
              <w:t>KNX mini-building model</w:t>
            </w:r>
          </w:p>
        </w:tc>
        <w:tc>
          <w:tcPr>
            <w:tcW w:w="3240" w:type="dxa"/>
          </w:tcPr>
          <w:p w:rsidR="00AF573A" w:rsidRPr="001C24DD" w:rsidRDefault="00AF573A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24DD">
              <w:rPr>
                <w:rFonts w:ascii="Times New Roman" w:hAnsi="Times New Roman" w:cs="Times New Roman"/>
                <w:b/>
                <w:sz w:val="24"/>
                <w:szCs w:val="24"/>
              </w:rPr>
              <w:t>MDG99EBMB</w:t>
            </w:r>
          </w:p>
        </w:tc>
        <w:tc>
          <w:tcPr>
            <w:tcW w:w="1620" w:type="dxa"/>
          </w:tcPr>
          <w:p w:rsidR="00AF573A" w:rsidRDefault="001C24DD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45" w:type="dxa"/>
          </w:tcPr>
          <w:p w:rsidR="00AF573A" w:rsidRDefault="00AF573A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F573A" w:rsidTr="00B729C2">
        <w:tc>
          <w:tcPr>
            <w:tcW w:w="715" w:type="dxa"/>
          </w:tcPr>
          <w:p w:rsidR="00AF573A" w:rsidRDefault="00AF573A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030" w:type="dxa"/>
          </w:tcPr>
          <w:p w:rsidR="00AF573A" w:rsidRPr="00B729C2" w:rsidRDefault="00AF573A" w:rsidP="00B72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3A">
              <w:rPr>
                <w:rFonts w:ascii="Times New Roman" w:hAnsi="Times New Roman" w:cs="Times New Roman"/>
                <w:sz w:val="24"/>
                <w:szCs w:val="24"/>
              </w:rPr>
              <w:t>KNX modular professional bench</w:t>
            </w:r>
          </w:p>
        </w:tc>
        <w:tc>
          <w:tcPr>
            <w:tcW w:w="3240" w:type="dxa"/>
          </w:tcPr>
          <w:p w:rsidR="00AF573A" w:rsidRPr="0098469F" w:rsidRDefault="00AF573A" w:rsidP="00AE5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69F">
              <w:rPr>
                <w:rFonts w:ascii="Times New Roman" w:hAnsi="Times New Roman" w:cs="Times New Roman"/>
                <w:b/>
                <w:sz w:val="24"/>
                <w:szCs w:val="24"/>
              </w:rPr>
              <w:t>MD1AMLKNXPRO</w:t>
            </w:r>
          </w:p>
        </w:tc>
        <w:tc>
          <w:tcPr>
            <w:tcW w:w="1620" w:type="dxa"/>
          </w:tcPr>
          <w:p w:rsidR="00AF573A" w:rsidRDefault="001C24DD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45" w:type="dxa"/>
          </w:tcPr>
          <w:p w:rsidR="00AF573A" w:rsidRDefault="00AF573A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F573A" w:rsidTr="00B729C2">
        <w:tc>
          <w:tcPr>
            <w:tcW w:w="715" w:type="dxa"/>
          </w:tcPr>
          <w:p w:rsidR="00AF573A" w:rsidRDefault="00AF573A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030" w:type="dxa"/>
          </w:tcPr>
          <w:p w:rsidR="00AF573A" w:rsidRPr="00B729C2" w:rsidRDefault="00AF573A" w:rsidP="00B72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3A">
              <w:rPr>
                <w:rFonts w:ascii="Times New Roman" w:hAnsi="Times New Roman" w:cs="Times New Roman"/>
                <w:sz w:val="24"/>
                <w:szCs w:val="24"/>
              </w:rPr>
              <w:t>Modular wireless home automation bench</w:t>
            </w:r>
          </w:p>
        </w:tc>
        <w:tc>
          <w:tcPr>
            <w:tcW w:w="3240" w:type="dxa"/>
          </w:tcPr>
          <w:p w:rsidR="00AF573A" w:rsidRPr="0098469F" w:rsidRDefault="00AF573A" w:rsidP="00AF573A">
            <w:pPr>
              <w:tabs>
                <w:tab w:val="left" w:pos="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69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MD1AMLSSL</w:t>
            </w:r>
          </w:p>
        </w:tc>
        <w:tc>
          <w:tcPr>
            <w:tcW w:w="1620" w:type="dxa"/>
          </w:tcPr>
          <w:p w:rsidR="00AF573A" w:rsidRDefault="001C24DD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45" w:type="dxa"/>
          </w:tcPr>
          <w:p w:rsidR="00AF573A" w:rsidRDefault="00AF573A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F573A" w:rsidTr="00B729C2">
        <w:tc>
          <w:tcPr>
            <w:tcW w:w="715" w:type="dxa"/>
          </w:tcPr>
          <w:p w:rsidR="00AF573A" w:rsidRDefault="00AF573A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030" w:type="dxa"/>
          </w:tcPr>
          <w:p w:rsidR="00AF573A" w:rsidRPr="00B729C2" w:rsidRDefault="00AF573A" w:rsidP="00B72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3A">
              <w:rPr>
                <w:rFonts w:ascii="Times New Roman" w:hAnsi="Times New Roman" w:cs="Times New Roman"/>
                <w:sz w:val="24"/>
                <w:szCs w:val="24"/>
              </w:rPr>
              <w:t>KNX roller shutter and 7" screen pack</w:t>
            </w:r>
          </w:p>
        </w:tc>
        <w:tc>
          <w:tcPr>
            <w:tcW w:w="3240" w:type="dxa"/>
          </w:tcPr>
          <w:p w:rsidR="00AF573A" w:rsidRPr="0098469F" w:rsidRDefault="00AF573A" w:rsidP="00AF573A">
            <w:pPr>
              <w:tabs>
                <w:tab w:val="left" w:pos="101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69F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MD1AAKNXVR</w:t>
            </w:r>
          </w:p>
        </w:tc>
        <w:tc>
          <w:tcPr>
            <w:tcW w:w="1620" w:type="dxa"/>
          </w:tcPr>
          <w:p w:rsidR="00AF573A" w:rsidRDefault="001C24DD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45" w:type="dxa"/>
          </w:tcPr>
          <w:p w:rsidR="00AF573A" w:rsidRDefault="00AF573A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F573A" w:rsidTr="00B729C2">
        <w:tc>
          <w:tcPr>
            <w:tcW w:w="715" w:type="dxa"/>
          </w:tcPr>
          <w:p w:rsidR="00AF573A" w:rsidRDefault="00AF573A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030" w:type="dxa"/>
          </w:tcPr>
          <w:p w:rsidR="00AF573A" w:rsidRPr="00AF573A" w:rsidRDefault="00AF573A" w:rsidP="00AF573A">
            <w:pPr>
              <w:tabs>
                <w:tab w:val="left" w:pos="108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F573A">
              <w:rPr>
                <w:rFonts w:ascii="Times New Roman" w:hAnsi="Times New Roman" w:cs="Times New Roman"/>
                <w:sz w:val="24"/>
                <w:szCs w:val="24"/>
              </w:rPr>
              <w:t>KNX complementing remote monitoring pack</w:t>
            </w:r>
          </w:p>
        </w:tc>
        <w:tc>
          <w:tcPr>
            <w:tcW w:w="3240" w:type="dxa"/>
          </w:tcPr>
          <w:p w:rsidR="00AF573A" w:rsidRPr="0098469F" w:rsidRDefault="00AF573A" w:rsidP="00AF573A">
            <w:pPr>
              <w:tabs>
                <w:tab w:val="left" w:pos="101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69F">
              <w:rPr>
                <w:rFonts w:ascii="Times New Roman" w:hAnsi="Times New Roman" w:cs="Times New Roman"/>
                <w:b/>
                <w:sz w:val="24"/>
                <w:szCs w:val="24"/>
              </w:rPr>
              <w:t>MD1AAKNXLSS</w:t>
            </w:r>
          </w:p>
        </w:tc>
        <w:tc>
          <w:tcPr>
            <w:tcW w:w="1620" w:type="dxa"/>
          </w:tcPr>
          <w:p w:rsidR="00AF573A" w:rsidRDefault="001C24DD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45" w:type="dxa"/>
          </w:tcPr>
          <w:p w:rsidR="00AF573A" w:rsidRDefault="00AF573A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F573A" w:rsidTr="00B729C2">
        <w:tc>
          <w:tcPr>
            <w:tcW w:w="715" w:type="dxa"/>
          </w:tcPr>
          <w:p w:rsidR="00AF573A" w:rsidRDefault="00AF573A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030" w:type="dxa"/>
          </w:tcPr>
          <w:p w:rsidR="00AF573A" w:rsidRPr="00AF573A" w:rsidRDefault="00AF573A" w:rsidP="00B729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3A">
              <w:rPr>
                <w:rFonts w:ascii="Times New Roman" w:hAnsi="Times New Roman" w:cs="Times New Roman"/>
                <w:sz w:val="24"/>
                <w:szCs w:val="24"/>
              </w:rPr>
              <w:t>EnOcean wireless home automation pack 2</w:t>
            </w:r>
          </w:p>
        </w:tc>
        <w:tc>
          <w:tcPr>
            <w:tcW w:w="3240" w:type="dxa"/>
          </w:tcPr>
          <w:p w:rsidR="00AF573A" w:rsidRPr="0098469F" w:rsidRDefault="00AF573A" w:rsidP="00AF573A">
            <w:pPr>
              <w:tabs>
                <w:tab w:val="left" w:pos="101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69F">
              <w:rPr>
                <w:rFonts w:ascii="Times New Roman" w:hAnsi="Times New Roman" w:cs="Times New Roman"/>
                <w:b/>
                <w:sz w:val="24"/>
                <w:szCs w:val="24"/>
              </w:rPr>
              <w:t>MD1ALSSL2</w:t>
            </w:r>
          </w:p>
        </w:tc>
        <w:tc>
          <w:tcPr>
            <w:tcW w:w="1620" w:type="dxa"/>
          </w:tcPr>
          <w:p w:rsidR="00AF573A" w:rsidRDefault="001C24DD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45" w:type="dxa"/>
          </w:tcPr>
          <w:p w:rsidR="00AF573A" w:rsidRDefault="00AF573A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F573A" w:rsidTr="00B729C2">
        <w:tc>
          <w:tcPr>
            <w:tcW w:w="715" w:type="dxa"/>
          </w:tcPr>
          <w:p w:rsidR="00AF573A" w:rsidRDefault="00AF573A" w:rsidP="00AE50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030" w:type="dxa"/>
          </w:tcPr>
          <w:p w:rsidR="00AF573A" w:rsidRPr="00AF573A" w:rsidRDefault="00AF573A" w:rsidP="00AF5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3A">
              <w:rPr>
                <w:rFonts w:ascii="Times New Roman" w:hAnsi="Times New Roman" w:cs="Times New Roman"/>
                <w:sz w:val="24"/>
                <w:szCs w:val="24"/>
              </w:rPr>
              <w:t>KNX - Smart Home services 3D cell for energy management in a services building, with energy server</w:t>
            </w:r>
          </w:p>
        </w:tc>
        <w:tc>
          <w:tcPr>
            <w:tcW w:w="3240" w:type="dxa"/>
          </w:tcPr>
          <w:p w:rsidR="00AF573A" w:rsidRPr="0098469F" w:rsidRDefault="00AF573A" w:rsidP="00AF573A">
            <w:pPr>
              <w:tabs>
                <w:tab w:val="left" w:pos="101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469F">
              <w:rPr>
                <w:rFonts w:ascii="Times New Roman" w:hAnsi="Times New Roman" w:cs="Times New Roman"/>
                <w:b/>
                <w:sz w:val="24"/>
                <w:szCs w:val="24"/>
              </w:rPr>
              <w:t>MDGCELTER2</w:t>
            </w:r>
          </w:p>
        </w:tc>
        <w:tc>
          <w:tcPr>
            <w:tcW w:w="1620" w:type="dxa"/>
          </w:tcPr>
          <w:p w:rsidR="00AF573A" w:rsidRDefault="001C24DD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345" w:type="dxa"/>
          </w:tcPr>
          <w:p w:rsidR="00AF573A" w:rsidRDefault="00AF573A" w:rsidP="00AE50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729C2" w:rsidRPr="00AE5043" w:rsidRDefault="00B729C2" w:rsidP="00AE50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729C2" w:rsidRPr="00AE5043" w:rsidSect="00B729C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4DB" w:rsidRDefault="000134DB" w:rsidP="001C24DD">
      <w:pPr>
        <w:spacing w:after="0" w:line="240" w:lineRule="auto"/>
      </w:pPr>
      <w:r>
        <w:separator/>
      </w:r>
    </w:p>
  </w:endnote>
  <w:endnote w:type="continuationSeparator" w:id="0">
    <w:p w:rsidR="000134DB" w:rsidRDefault="000134DB" w:rsidP="001C2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4DB" w:rsidRDefault="000134DB" w:rsidP="001C24DD">
      <w:pPr>
        <w:spacing w:after="0" w:line="240" w:lineRule="auto"/>
      </w:pPr>
      <w:r>
        <w:separator/>
      </w:r>
    </w:p>
  </w:footnote>
  <w:footnote w:type="continuationSeparator" w:id="0">
    <w:p w:rsidR="000134DB" w:rsidRDefault="000134DB" w:rsidP="001C24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043"/>
    <w:rsid w:val="000134DB"/>
    <w:rsid w:val="001C24DD"/>
    <w:rsid w:val="002566A6"/>
    <w:rsid w:val="00273BB1"/>
    <w:rsid w:val="00373344"/>
    <w:rsid w:val="004249A9"/>
    <w:rsid w:val="00781BFF"/>
    <w:rsid w:val="00782983"/>
    <w:rsid w:val="00881908"/>
    <w:rsid w:val="0098469F"/>
    <w:rsid w:val="009C08F5"/>
    <w:rsid w:val="00AE5043"/>
    <w:rsid w:val="00AF573A"/>
    <w:rsid w:val="00B729C2"/>
    <w:rsid w:val="00E70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9002D40-50DA-4ABE-A994-B37D016EE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73B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50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73BB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1C24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4DD"/>
  </w:style>
  <w:style w:type="paragraph" w:styleId="Footer">
    <w:name w:val="footer"/>
    <w:basedOn w:val="Normal"/>
    <w:link w:val="FooterChar"/>
    <w:uiPriority w:val="99"/>
    <w:unhideWhenUsed/>
    <w:rsid w:val="001C24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4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3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4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0E398-0609-45AE-B3BA-23800A518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2019-08-05T08:44:00Z</dcterms:created>
  <dcterms:modified xsi:type="dcterms:W3CDTF">2019-08-05T09:22:00Z</dcterms:modified>
</cp:coreProperties>
</file>